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90" w:rsidRDefault="00676356" w:rsidP="00676356">
      <w:r>
        <w:t>Федеральный закон от 29.12.2012 N 273-ФЗ (ред. от 25.11.2013) "Об образовании в Российской Федерации"</w:t>
      </w:r>
    </w:p>
    <w:p w:rsidR="00676356" w:rsidRDefault="00676356" w:rsidP="00676356">
      <w:pPr>
        <w:jc w:val="center"/>
      </w:pPr>
      <w:r>
        <w:t>Извлечение</w:t>
      </w:r>
    </w:p>
    <w:p w:rsidR="00676356" w:rsidRDefault="0059083E" w:rsidP="00676356">
      <w:pPr>
        <w:jc w:val="center"/>
      </w:pPr>
      <w:hyperlink r:id="rId4" w:history="1">
        <w:r w:rsidR="00676356" w:rsidRPr="00676356">
          <w:rPr>
            <w:rStyle w:val="a4"/>
            <w:rFonts w:ascii="Arial" w:hAnsi="Arial" w:cs="Arial"/>
            <w:b w:val="0"/>
            <w:color w:val="auto"/>
            <w:u w:val="none"/>
          </w:rPr>
          <w:t>Глава 2. Система образования</w:t>
        </w:r>
      </w:hyperlink>
    </w:p>
    <w:p w:rsidR="00755513" w:rsidRDefault="00755513" w:rsidP="00755513">
      <w:r>
        <w:t>...</w:t>
      </w:r>
    </w:p>
    <w:p w:rsidR="00755513" w:rsidRDefault="00755513" w:rsidP="006763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Статья 12. Образовательные программы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Образовательные программы определяют содержание образования. 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</w:t>
      </w:r>
      <w:proofErr w:type="spellStart"/>
      <w:r>
        <w:rPr>
          <w:rFonts w:ascii="Arial" w:hAnsi="Arial" w:cs="Arial"/>
          <w:sz w:val="20"/>
          <w:szCs w:val="20"/>
        </w:rPr>
        <w:t>социокультурными</w:t>
      </w:r>
      <w:proofErr w:type="spellEnd"/>
      <w:r>
        <w:rPr>
          <w:rFonts w:ascii="Arial" w:hAnsi="Arial" w:cs="Arial"/>
          <w:sz w:val="20"/>
          <w:szCs w:val="20"/>
        </w:rPr>
        <w:t xml:space="preserve"> ценностями. Содержание профессионального образования и профессионального обучения должно обеспечивать получение квалификации.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Российской Федерации по уровням общего и профессионального образования, по профессиональному обучению реализуются основные образовательные программы, по дополнительному образованию - дополнительные образовательные программы.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 основным образовательным программам относятся: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основные профессиональные образовательные программы: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звена;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образовательные программы высшего образования -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 xml:space="preserve">, программы магистратуры, программы подготовки научно-педагогических кадров в аспирантуре (адъюнктуре), программы ординатуры, программы </w:t>
      </w:r>
      <w:proofErr w:type="spellStart"/>
      <w:r>
        <w:rPr>
          <w:rFonts w:ascii="Arial" w:hAnsi="Arial" w:cs="Arial"/>
          <w:sz w:val="20"/>
          <w:szCs w:val="20"/>
        </w:rPr>
        <w:t>ассистентуры-стажировки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К дополнительным образовательным программам относятся: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дополнительные общеобразовательные программы - дополнительные </w:t>
      </w:r>
      <w:proofErr w:type="spellStart"/>
      <w:r>
        <w:rPr>
          <w:rFonts w:ascii="Arial" w:hAnsi="Arial" w:cs="Arial"/>
          <w:sz w:val="20"/>
          <w:szCs w:val="20"/>
        </w:rPr>
        <w:t>общеразвивающие</w:t>
      </w:r>
      <w:proofErr w:type="spellEnd"/>
      <w:r>
        <w:rPr>
          <w:rFonts w:ascii="Arial" w:hAnsi="Arial" w:cs="Arial"/>
          <w:sz w:val="20"/>
          <w:szCs w:val="20"/>
        </w:rPr>
        <w:t xml:space="preserve"> программы, дополнительные </w:t>
      </w:r>
      <w:proofErr w:type="spellStart"/>
      <w:r>
        <w:rPr>
          <w:rFonts w:ascii="Arial" w:hAnsi="Arial" w:cs="Arial"/>
          <w:sz w:val="20"/>
          <w:szCs w:val="20"/>
        </w:rPr>
        <w:t>предпрофессиональные</w:t>
      </w:r>
      <w:proofErr w:type="spellEnd"/>
      <w:r>
        <w:rPr>
          <w:rFonts w:ascii="Arial" w:hAnsi="Arial" w:cs="Arial"/>
          <w:sz w:val="20"/>
          <w:szCs w:val="20"/>
        </w:rPr>
        <w:t xml:space="preserve"> программы;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дополнительные профессиональные программы - программы повышения квалификации, программы профессиональной переподготовки.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</w:t>
      </w:r>
      <w:r>
        <w:rPr>
          <w:rFonts w:ascii="Arial" w:hAnsi="Arial" w:cs="Arial"/>
          <w:sz w:val="20"/>
          <w:szCs w:val="20"/>
        </w:rPr>
        <w:lastRenderedPageBreak/>
        <w:t>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Организации, осуществляющие образовательную деятельность по имеющим государственную аккредитацию образовательным программам (за исключением образовательных программ высшего образования, реализуемых на основе образовательных стандартов, утвержденных образовательными организациями высшего образования самостоятельно),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Образовательные организации высшего образования, имеющие в соответствии с настоящим Федеральным законом право самостоятельно разрабатывать и утверждать образовательные стандарты, разрабатывают соответствующие образовательные программы высшего образования на основе таких образовательных стандартов.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стандартов, если иное не установлено настоящим Федеральным законом.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программ, является общедоступной.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особенности разработки, проведения экспертизы и включения в такой реестр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программ в области информационной безопасности, а также организации, которым предоставляется право ведения реестра примерных основных образовательных программ,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установлено настоящим Федеральным законом.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К экспертизе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 привлекаются уполномоченные органы государственной власти субъектов Российской Федерации.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Разработку примерных программ подготовки научно-педагогических кадров в адъюнктуре обеспечивают федеральные органы исполнительной власти, в которых законодательством Российской Федерации предусмотрены военная или иная приравненная к ней служба, служба в органах внутренних дел, служба в органах по контролю за оборотом наркотических средств и психотропных веществ, примерных программ </w:t>
      </w:r>
      <w:proofErr w:type="spellStart"/>
      <w:r>
        <w:rPr>
          <w:rFonts w:ascii="Arial" w:hAnsi="Arial" w:cs="Arial"/>
          <w:sz w:val="20"/>
          <w:szCs w:val="20"/>
        </w:rPr>
        <w:t>ассистентуры-стажировки</w:t>
      </w:r>
      <w:proofErr w:type="spellEnd"/>
      <w:r>
        <w:rPr>
          <w:rFonts w:ascii="Arial" w:hAnsi="Arial" w:cs="Arial"/>
          <w:sz w:val="20"/>
          <w:szCs w:val="20"/>
        </w:rPr>
        <w:t xml:space="preserve">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культуры, примерных программ ординатуры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здравоохранения.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Уполномоченными федеральными государственными органами в случаях, установленных настоящим Федеральным законом, разрабатываются и утверждаются примерные дополнительные профессиональные программы или типовые дополнительные профессиональные программы, в соответствии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программы.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Уполномоченными федеральными государственными органами в случаях, установленных настоящим Федеральным законом, другими федеральными законами, разрабатываются и утверждаются примерные программы профессионального обучения или типовые программы профессионального обучения, в соответствии с которыми организациями, осуществляющими </w:t>
      </w:r>
      <w:r>
        <w:rPr>
          <w:rFonts w:ascii="Arial" w:hAnsi="Arial" w:cs="Arial"/>
          <w:sz w:val="20"/>
          <w:szCs w:val="20"/>
        </w:rPr>
        <w:lastRenderedPageBreak/>
        <w:t>образовательную деятельность, разрабатываются соответствующие программы профессионального обучения.</w:t>
      </w:r>
    </w:p>
    <w:p w:rsidR="00755513" w:rsidRPr="00676356" w:rsidRDefault="00755513" w:rsidP="007555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...</w:t>
      </w:r>
    </w:p>
    <w:p w:rsidR="00676356" w:rsidRDefault="00676356" w:rsidP="006763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Статья 16. Реализация образовательных программ с применением электронного обучения и дистанционных образовательных технолог</w:t>
      </w:r>
    </w:p>
    <w:p w:rsidR="00676356" w:rsidRDefault="00676356" w:rsidP="00676356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676356" w:rsidRDefault="00676356" w:rsidP="00676356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76356" w:rsidRDefault="00676356" w:rsidP="00676356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76356" w:rsidRDefault="00676356" w:rsidP="00676356">
      <w:pPr>
        <w:pStyle w:val="a3"/>
        <w:rPr>
          <w:rFonts w:ascii="Arial" w:hAnsi="Arial" w:cs="Arial"/>
          <w:sz w:val="20"/>
          <w:szCs w:val="20"/>
        </w:rPr>
      </w:pPr>
      <w:r w:rsidRPr="00676356">
        <w:rPr>
          <w:rFonts w:ascii="Arial" w:hAnsi="Arial" w:cs="Arial"/>
          <w:sz w:val="20"/>
          <w:szCs w:val="20"/>
        </w:rP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676356" w:rsidRDefault="00676356" w:rsidP="00676356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676356" w:rsidRDefault="008E1849" w:rsidP="00676356">
      <w:pPr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:rsidR="008E1849" w:rsidRDefault="008E1849" w:rsidP="00676356">
      <w:pPr>
        <w:rPr>
          <w:rFonts w:ascii="Arial" w:hAnsi="Arial" w:cs="Arial"/>
        </w:rPr>
      </w:pPr>
      <w:r>
        <w:rPr>
          <w:rFonts w:ascii="Arial" w:hAnsi="Arial" w:cs="Arial"/>
        </w:rPr>
        <w:t>Статья 18. Печатные и электронные образовательные и информационные ресурсы</w:t>
      </w:r>
    </w:p>
    <w:p w:rsidR="008E1849" w:rsidRDefault="008E1849" w:rsidP="008E184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8E1849" w:rsidRDefault="008E1849" w:rsidP="008E184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стандартами.</w:t>
      </w:r>
    </w:p>
    <w:p w:rsidR="008E1849" w:rsidRDefault="008E1849" w:rsidP="008E184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Учебные издания, используемые при реализации образовательных программ дошкольного образования, определяются организацией, осуществляющей образовательную деятельность,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общего образования.</w:t>
      </w:r>
    </w:p>
    <w:p w:rsidR="008E1849" w:rsidRDefault="008E1849" w:rsidP="008E184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выбирают:</w:t>
      </w:r>
    </w:p>
    <w:p w:rsidR="008E1849" w:rsidRDefault="008E1849" w:rsidP="008E184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8E1849" w:rsidRDefault="008E1849" w:rsidP="008E184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8E1849" w:rsidRDefault="008E1849" w:rsidP="008E184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включает в себя перечни учебников, рекомендуемых к использованию при реализации обязательной части основной образовательной программы и части,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языке.</w:t>
      </w:r>
    </w:p>
    <w:p w:rsidR="008E1849" w:rsidRDefault="008E1849" w:rsidP="008E184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Учебники включаются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по результатам экспертизы. В проведении указанной экспертизы учебников в целях обеспечения учета региональных и этнокультурных особенностей субъектов Российской Федерации,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Федерации.</w:t>
      </w:r>
    </w:p>
    <w:p w:rsidR="008E1849" w:rsidRDefault="008E1849" w:rsidP="008E184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том числе критерии и порядок проведения экспертизы, форма экспертного заключения, а также основания и порядок исключения учебников из указанного федерального перечня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E1849" w:rsidRDefault="008E1849" w:rsidP="008E184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перечень таких организаций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</w:t>
      </w:r>
      <w:r>
        <w:rPr>
          <w:rFonts w:ascii="Arial" w:hAnsi="Arial" w:cs="Arial"/>
          <w:sz w:val="20"/>
          <w:szCs w:val="20"/>
        </w:rPr>
        <w:lastRenderedPageBreak/>
        <w:t>языке, участвуют уполномоченные органы государственной власти субъектов Российской Федерации.</w:t>
      </w:r>
    </w:p>
    <w:p w:rsidR="008E1849" w:rsidRDefault="008E1849" w:rsidP="008E184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При реализации профессиональных образовательных программ используются учебные издания, в том числе электронные, определенные организацией, осуществляющей образовательную деятельность.</w:t>
      </w:r>
    </w:p>
    <w:p w:rsidR="008E1849" w:rsidRDefault="008E1849" w:rsidP="00676356">
      <w:pPr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:rsidR="00755513" w:rsidRDefault="00755513" w:rsidP="007555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3. Лица, осуществляющие образовательную деятельность</w:t>
      </w:r>
    </w:p>
    <w:p w:rsidR="00755513" w:rsidRDefault="00755513" w:rsidP="00755513">
      <w:pPr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:rsidR="00755513" w:rsidRDefault="00755513" w:rsidP="00676356">
      <w:pPr>
        <w:rPr>
          <w:rFonts w:ascii="Arial" w:hAnsi="Arial" w:cs="Arial"/>
        </w:rPr>
      </w:pPr>
      <w:r>
        <w:rPr>
          <w:rFonts w:ascii="Arial" w:hAnsi="Arial" w:cs="Arial"/>
        </w:rPr>
        <w:t>Статья 28. Компетенция, права, обязанности и ответственность образовательной организации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 компетенции образовательной организации в установленной сфере деятельности относятся: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>
        <w:rPr>
          <w:rFonts w:ascii="Arial" w:hAnsi="Arial" w:cs="Arial"/>
          <w:sz w:val="20"/>
          <w:szCs w:val="20"/>
        </w:rPr>
        <w:t>самообследования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установление штатного расписания, если иное не установлено нормативными правовыми актами Российской Федерации;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прием на работу работников, заключение с ними и расторжение трудовых договоров, если иное не установлено настоящим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разработка и утверждение образовательных программ образовательной организации;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разработка и утверждение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прием обучающихся в образовательную организацию;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9)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</w:t>
      </w:r>
      <w:r>
        <w:rPr>
          <w:rFonts w:ascii="Arial" w:hAnsi="Arial" w:cs="Arial"/>
          <w:sz w:val="20"/>
          <w:szCs w:val="20"/>
        </w:rPr>
        <w:lastRenderedPageBreak/>
        <w:t>пособий, допущенных к использованию при реализации указанных образовательных программ такими организациями;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использование и совершенствование методов обучения и воспитания, образовательных технологий, электронного обучения;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13) проведение </w:t>
      </w:r>
      <w:proofErr w:type="spellStart"/>
      <w:r>
        <w:rPr>
          <w:rFonts w:ascii="Arial" w:hAnsi="Arial" w:cs="Arial"/>
          <w:sz w:val="20"/>
          <w:szCs w:val="20"/>
        </w:rPr>
        <w:t>самообследования</w:t>
      </w:r>
      <w:proofErr w:type="spellEnd"/>
      <w:r>
        <w:rPr>
          <w:rFonts w:ascii="Arial" w:hAnsi="Arial" w:cs="Arial"/>
          <w:sz w:val="20"/>
          <w:szCs w:val="20"/>
        </w:rPr>
        <w:t>, обеспечение функционирования внутренней системы оценки качества образования;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14) обеспечение в образовательной организации, имеющей интернат, необходимых условий содержания обучающихся;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16) создание условий для занятия обучающимися физической культурой и спортом;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17) приобретение или изготовление бланков документов об образовании и (или) о квалификации;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18) установление требований к одежде обучающихся, если иное не установлено настоящим Федеральным законом или законодательством субъектов Российской Федерации;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21) обеспечение создания и ведения официального сайта образовательной организации в сети "Интернет";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22) иные вопросы в соответствии с законодательством Российской Федерации.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Образовательные организации высшего образования осуществляют научную и (или) творческую деятельность, а также вправе вести подготовку научных кадров (в докторантуре). Иные образовательные организации вправе вести в соответствии с законодательством Российской Федерации научную и (или) творческую деятельность, если такая деятельность предусмотрена их уставами.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Образовательная организация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осуществлять организацию отдыха и оздоровления обучающихся в каникулярное время (с круглосуточным или дневным пребыванием).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Образовательная организация обязана осуществлять свою деятельность в соответствии с законодательством об образовании, в том числе: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</w:t>
      </w:r>
      <w:r>
        <w:rPr>
          <w:rFonts w:ascii="Arial" w:hAnsi="Arial" w:cs="Arial"/>
          <w:sz w:val="20"/>
          <w:szCs w:val="20"/>
        </w:rPr>
        <w:lastRenderedPageBreak/>
        <w:t>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</w:t>
      </w:r>
    </w:p>
    <w:p w:rsidR="00755513" w:rsidRDefault="00755513" w:rsidP="00676356">
      <w:pPr>
        <w:rPr>
          <w:rFonts w:ascii="Arial" w:hAnsi="Arial" w:cs="Arial"/>
        </w:rPr>
      </w:pPr>
      <w:r>
        <w:rPr>
          <w:rFonts w:ascii="Arial" w:hAnsi="Arial" w:cs="Arial"/>
        </w:rPr>
        <w:t>....</w:t>
      </w:r>
    </w:p>
    <w:p w:rsidR="00676356" w:rsidRDefault="00676356" w:rsidP="006763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10. Дополнительное образование</w:t>
      </w:r>
    </w:p>
    <w:p w:rsidR="00755513" w:rsidRDefault="00755513" w:rsidP="00755513">
      <w:pPr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:rsidR="00676356" w:rsidRDefault="00676356" w:rsidP="00676356">
      <w:pPr>
        <w:jc w:val="center"/>
      </w:pPr>
      <w:r>
        <w:rPr>
          <w:rFonts w:ascii="Arial" w:hAnsi="Arial" w:cs="Arial"/>
        </w:rPr>
        <w:t>Статья 76. Дополнительное профессиональное образование</w:t>
      </w:r>
    </w:p>
    <w:p w:rsidR="00676356" w:rsidRDefault="00676356" w:rsidP="00676356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676356" w:rsidRDefault="00676356" w:rsidP="00676356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676356" w:rsidRDefault="00676356" w:rsidP="00676356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 освоению дополнительных профессиональных программ допускаются:</w:t>
      </w:r>
    </w:p>
    <w:p w:rsidR="00676356" w:rsidRDefault="00676356" w:rsidP="00676356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лица, имеющие среднее профессиональное и (или) высшее образование;</w:t>
      </w:r>
    </w:p>
    <w:p w:rsidR="00676356" w:rsidRDefault="00676356" w:rsidP="00676356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лица, получающие среднее профессиональное и (или) высшее образование.</w:t>
      </w:r>
    </w:p>
    <w:p w:rsidR="00676356" w:rsidRDefault="00676356" w:rsidP="00676356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676356" w:rsidRDefault="00676356" w:rsidP="00676356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676356" w:rsidRDefault="00676356" w:rsidP="00676356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676356" w:rsidRDefault="00676356" w:rsidP="00676356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7.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676356" w:rsidRDefault="00676356" w:rsidP="00676356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информации.</w:t>
      </w:r>
    </w:p>
    <w:p w:rsidR="00676356" w:rsidRDefault="00676356" w:rsidP="00676356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676356" w:rsidRDefault="00676356" w:rsidP="00676356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676356" w:rsidRDefault="00676356" w:rsidP="00676356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Обучение по дополнительным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676356" w:rsidRDefault="00676356" w:rsidP="00676356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Дополнительная профессиональная образовательная программа может реализовываться в формах, предусмотренных настоящим Федеральным законом, а также полностью или частично в форме стажировки.</w:t>
      </w:r>
    </w:p>
    <w:p w:rsidR="00676356" w:rsidRDefault="00676356" w:rsidP="00676356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676356" w:rsidRDefault="00676356" w:rsidP="00676356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676356" w:rsidRDefault="00676356" w:rsidP="00676356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676356" w:rsidRDefault="00676356" w:rsidP="00676356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755513" w:rsidRDefault="00755513" w:rsidP="00676356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</w:t>
      </w:r>
    </w:p>
    <w:p w:rsidR="00755513" w:rsidRPr="00755513" w:rsidRDefault="00755513" w:rsidP="00755513">
      <w:pPr>
        <w:pStyle w:val="a3"/>
        <w:jc w:val="center"/>
        <w:rPr>
          <w:rFonts w:ascii="Arial" w:hAnsi="Arial" w:cs="Arial"/>
        </w:rPr>
      </w:pPr>
      <w:r w:rsidRPr="00755513">
        <w:rPr>
          <w:rFonts w:ascii="Arial" w:hAnsi="Arial" w:cs="Arial"/>
        </w:rPr>
        <w:t>Глава 11. Особенности реализации некоторых видов образовательных программ и получения образования отдельными категориями обучающихся</w:t>
      </w:r>
    </w:p>
    <w:p w:rsidR="00755513" w:rsidRDefault="00755513" w:rsidP="00676356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:rsidR="00755513" w:rsidRDefault="00755513" w:rsidP="00676356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Статья 82. Особенности реализации профессиональных образовательных программ медицинского образования и фармацевтического образования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образования: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образовательные программы среднего профессионального образования;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образовательные программы высшего образования;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дополнительные профессиональные программы.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жизни, а также постоянное повышение профессионального уровня и расширение квалификации.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Практическая подготовка лиц,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образование,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организуется: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образовательных и научных организациях, осуществляющих медицинскую деятельность или фармацевтическую деятельность (клиники);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медицинских организациях, в том числе медицинских организациях, в которых располагаются структурные подразделения образовательных и научных организаций (клиническая база);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 организациях, осуществляющих производство лекарственных средств, организациях, осуществляющих производство и изготовление медицинских изделий, аптечных организациях, судебно-экспертных учреждениях и иных организациях, осуществляющих деятельность в сфере охраны здоровья граждан в Российской Федерации.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Организация практической подготовки обучающихся в случаях, предусмотренных пунктами 2 и 3 части 4 настоящей статьи, осуществляется на основании договора, заключенного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здоровья. Указанный договор должен содержать положения, определяющие порядок и условия использования имущества сторон договора, необходимого для организации практической подготовки, участия обучающихся, работников образовательных организаций, работников научных организаций в медицинской деятельности или фармацевтической деятельности, в том числе порядок их участия в оказании медицинской помощи гражданам, порядок участия работников медицинских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судебно-экспертных учреждений или иных организаций, осуществляющих деятельность в сфере охраны здоровья, в образовательной деятельности.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Практическая подготовка обучающихся в организациях, осуществляющих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</w:t>
      </w:r>
      <w:r>
        <w:rPr>
          <w:rFonts w:ascii="Arial" w:hAnsi="Arial" w:cs="Arial"/>
          <w:sz w:val="20"/>
          <w:szCs w:val="20"/>
        </w:rPr>
        <w:lastRenderedPageBreak/>
        <w:t>государственных и муниципальных организациях, указанных в части 5 настоящей статьи, и использование необходимого для практической подготовки обучающихся имущества этих организаций осуществляются на безвозмездной основе.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Порядок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знаний, умений и навыков, а также квалификации, позволяющей занимать определенные должности медицинских работников, фармацевтических работников.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Обучение по программам ординатуры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Федеральными государственными образовательными стандартами по определенным специальностям и (или) направлениям подготовки ординатуры может предусматриваться возможность поэтапного (дискретного) обучения, в рамках которого по завершении освоения отдельных этапов (циклов) обучающийся вправе пройти итоговую аттестацию (государственную итоговую аттестацию) с присвоением ему квалификации, позволяющей занимать определенную должность медицинского работника или должность фармацевтического работника.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Порядок приема граждан на обучение по программам ординатуры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К педагогической деятельности по образовательным программам высшего медицинского образования или высшего фармацевтического образования, а также дополнительным профессиональным программам для лиц, имеющих высшее образование, допускаются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755513" w:rsidRDefault="00755513" w:rsidP="0075551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К педагогической деятельности по образовательным программам среднего медицинского образования или среднего фармацевтического образования, а также дополнительным профессиональным программам для лиц, имеющих среднее профессиональное образование, допускаются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образование и прошедшие </w:t>
      </w:r>
      <w:r>
        <w:rPr>
          <w:rFonts w:ascii="Arial" w:hAnsi="Arial" w:cs="Arial"/>
          <w:sz w:val="20"/>
          <w:szCs w:val="20"/>
        </w:rPr>
        <w:lastRenderedPageBreak/>
        <w:t>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755513" w:rsidRDefault="00755513" w:rsidP="00676356">
      <w:pPr>
        <w:pStyle w:val="a3"/>
        <w:rPr>
          <w:rFonts w:ascii="Arial" w:hAnsi="Arial" w:cs="Arial"/>
        </w:rPr>
      </w:pPr>
    </w:p>
    <w:p w:rsidR="00755513" w:rsidRDefault="00755513" w:rsidP="00676356">
      <w:pPr>
        <w:pStyle w:val="a3"/>
        <w:rPr>
          <w:rFonts w:ascii="Arial" w:hAnsi="Arial" w:cs="Arial"/>
          <w:sz w:val="20"/>
          <w:szCs w:val="20"/>
        </w:rPr>
      </w:pPr>
    </w:p>
    <w:p w:rsidR="00676356" w:rsidRPr="00676356" w:rsidRDefault="00676356" w:rsidP="00676356"/>
    <w:sectPr w:rsidR="00676356" w:rsidRPr="00676356" w:rsidSect="00AD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676356"/>
    <w:rsid w:val="001B37C0"/>
    <w:rsid w:val="0059083E"/>
    <w:rsid w:val="00676356"/>
    <w:rsid w:val="00755513"/>
    <w:rsid w:val="008E1849"/>
    <w:rsid w:val="00A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6356"/>
    <w:rPr>
      <w:b/>
      <w:bCs/>
      <w:color w:val="0000CC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3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6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pipip.ru/zakon-ob-obrazovanii-2/gl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5207</Words>
  <Characters>29685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2015-05-10T10:33:00Z</dcterms:created>
  <dcterms:modified xsi:type="dcterms:W3CDTF">2015-05-10T13:09:00Z</dcterms:modified>
</cp:coreProperties>
</file>